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B955" w14:textId="77777777" w:rsidR="00047D3E" w:rsidRDefault="0051689A" w:rsidP="006E5E8C">
      <w:pPr>
        <w:jc w:val="center"/>
        <w:rPr>
          <w:rFonts w:ascii="Arial Narrow" w:eastAsia="Times New Roman" w:hAnsi="Arial Narrow" w:cs="Arial"/>
          <w:b/>
          <w:bCs/>
          <w:color w:val="000000"/>
          <w:sz w:val="52"/>
          <w:szCs w:val="52"/>
        </w:rPr>
      </w:pPr>
      <w:r w:rsidRPr="003653B4">
        <w:rPr>
          <w:rFonts w:ascii="Arial Narrow" w:eastAsia="Times New Roman" w:hAnsi="Arial Narrow" w:cs="Arial"/>
          <w:b/>
          <w:bCs/>
          <w:color w:val="000000"/>
          <w:sz w:val="52"/>
          <w:szCs w:val="52"/>
        </w:rPr>
        <w:t>Goodbye Gas-Powered Leaf Blowers</w:t>
      </w:r>
      <w:r w:rsidR="00047D3E">
        <w:rPr>
          <w:rFonts w:ascii="Arial Narrow" w:eastAsia="Times New Roman" w:hAnsi="Arial Narrow" w:cs="Arial"/>
          <w:b/>
          <w:bCs/>
          <w:color w:val="000000"/>
          <w:sz w:val="52"/>
          <w:szCs w:val="52"/>
        </w:rPr>
        <w:t xml:space="preserve"> </w:t>
      </w:r>
    </w:p>
    <w:p w14:paraId="0A399CDB" w14:textId="47D0F377" w:rsidR="0051689A" w:rsidRPr="00DB52A8" w:rsidRDefault="00047D3E" w:rsidP="00D65A02">
      <w:pPr>
        <w:jc w:val="center"/>
        <w:rPr>
          <w:rFonts w:ascii="Arial Narrow" w:eastAsia="Times New Roman" w:hAnsi="Arial Narrow" w:cs="Arial"/>
          <w:b/>
          <w:bCs/>
          <w:color w:val="000000"/>
          <w:sz w:val="40"/>
          <w:szCs w:val="40"/>
        </w:rPr>
      </w:pPr>
      <w:r w:rsidRPr="00DB52A8">
        <w:rPr>
          <w:rFonts w:ascii="Arial Narrow" w:eastAsia="Times New Roman" w:hAnsi="Arial Narrow" w:cs="Arial"/>
          <w:b/>
          <w:bCs/>
          <w:color w:val="000000"/>
          <w:sz w:val="40"/>
          <w:szCs w:val="40"/>
        </w:rPr>
        <w:t xml:space="preserve">Here’s Why Somerset Is Banning </w:t>
      </w:r>
      <w:r w:rsidR="0032617F">
        <w:rPr>
          <w:rFonts w:ascii="Arial Narrow" w:eastAsia="Times New Roman" w:hAnsi="Arial Narrow" w:cs="Arial"/>
          <w:b/>
          <w:bCs/>
          <w:color w:val="000000"/>
          <w:sz w:val="40"/>
          <w:szCs w:val="40"/>
        </w:rPr>
        <w:t>Them</w:t>
      </w:r>
      <w:bookmarkStart w:id="0" w:name="_GoBack"/>
      <w:bookmarkEnd w:id="0"/>
    </w:p>
    <w:p w14:paraId="390A46AE" w14:textId="597E547C" w:rsidR="00E92500" w:rsidRDefault="0032617F" w:rsidP="0032617F">
      <w:pPr>
        <w:jc w:val="center"/>
        <w:rPr>
          <w:rFonts w:ascii="Arial" w:hAnsi="Arial" w:cs="Arial"/>
          <w:iCs/>
          <w:color w:val="000000" w:themeColor="text1"/>
          <w:sz w:val="28"/>
          <w:szCs w:val="28"/>
        </w:rPr>
      </w:pPr>
      <w:r>
        <w:rPr>
          <w:rFonts w:ascii="Arial" w:hAnsi="Arial" w:cs="Arial"/>
          <w:iCs/>
          <w:color w:val="000000" w:themeColor="text1"/>
          <w:sz w:val="28"/>
          <w:szCs w:val="28"/>
        </w:rPr>
        <w:t xml:space="preserve">                                                  </w:t>
      </w:r>
      <w:r w:rsidRPr="0032617F">
        <w:rPr>
          <w:rFonts w:ascii="Arial Narrow" w:eastAsia="Times New Roman" w:hAnsi="Arial Narrow" w:cs="Arial"/>
          <w:b/>
          <w:bCs/>
          <w:noProof/>
          <w:color w:val="000000"/>
          <w:sz w:val="40"/>
          <w:szCs w:val="40"/>
        </w:rPr>
        <w:drawing>
          <wp:inline distT="0" distB="0" distL="0" distR="0" wp14:anchorId="22132843" wp14:editId="663BFF07">
            <wp:extent cx="1587074" cy="1429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0099" cy="150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Cs/>
          <w:color w:val="000000" w:themeColor="text1"/>
          <w:sz w:val="28"/>
          <w:szCs w:val="28"/>
        </w:rPr>
        <w:t xml:space="preserve">                      </w:t>
      </w:r>
      <w:r w:rsidR="0062531C" w:rsidRPr="0062531C">
        <w:rPr>
          <w:rFonts w:ascii="Arial" w:hAnsi="Arial" w:cs="Arial"/>
          <w:iCs/>
          <w:noProof/>
          <w:color w:val="000000" w:themeColor="text1"/>
          <w:sz w:val="28"/>
          <w:szCs w:val="28"/>
        </w:rPr>
        <w:drawing>
          <wp:inline distT="0" distB="0" distL="0" distR="0" wp14:anchorId="2D4800F1" wp14:editId="42865BCB">
            <wp:extent cx="1357376" cy="11664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918" cy="120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C70E9" w14:textId="5A465401" w:rsidR="002A46CF" w:rsidRPr="00F774A2" w:rsidRDefault="00F36D35" w:rsidP="00C54728">
      <w:pPr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The Atlantic</w:t>
      </w:r>
      <w:r w:rsidR="003139DF">
        <w:rPr>
          <w:rFonts w:ascii="Arial" w:hAnsi="Arial" w:cs="Arial"/>
          <w:i/>
          <w:iCs/>
          <w:color w:val="000000" w:themeColor="text1"/>
          <w:sz w:val="28"/>
          <w:szCs w:val="28"/>
        </w:rPr>
        <w:br/>
      </w:r>
      <w:r w:rsidR="002A46CF" w:rsidRPr="005038ED">
        <w:rPr>
          <w:rFonts w:ascii="Arial" w:hAnsi="Arial" w:cs="Arial"/>
          <w:b/>
          <w:bCs/>
          <w:i/>
          <w:iCs/>
          <w:color w:val="000000" w:themeColor="text1"/>
        </w:rPr>
        <w:t>“Each time I see these crews, I think to myself: ’10 years</w:t>
      </w:r>
      <w:r w:rsidR="00266669">
        <w:rPr>
          <w:rFonts w:ascii="Arial" w:hAnsi="Arial" w:cs="Arial"/>
          <w:b/>
          <w:bCs/>
          <w:i/>
          <w:iCs/>
          <w:color w:val="000000" w:themeColor="text1"/>
        </w:rPr>
        <w:br/>
      </w:r>
      <w:r w:rsidR="002A46CF" w:rsidRPr="005038ED">
        <w:rPr>
          <w:rFonts w:ascii="Arial" w:hAnsi="Arial" w:cs="Arial"/>
          <w:b/>
          <w:bCs/>
          <w:i/>
          <w:iCs/>
          <w:color w:val="000000" w:themeColor="text1"/>
        </w:rPr>
        <w:t>from now</w:t>
      </w:r>
      <w:r w:rsidR="00266669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2A46CF" w:rsidRPr="005038ED">
        <w:rPr>
          <w:rFonts w:ascii="Arial" w:hAnsi="Arial" w:cs="Arial"/>
          <w:b/>
          <w:bCs/>
          <w:i/>
          <w:iCs/>
          <w:color w:val="000000" w:themeColor="text1"/>
        </w:rPr>
        <w:t>they’ll be on the path to premature deafness.</w:t>
      </w:r>
      <w:r w:rsidR="00DF71D7">
        <w:rPr>
          <w:rFonts w:ascii="Arial" w:hAnsi="Arial" w:cs="Arial"/>
          <w:b/>
          <w:bCs/>
          <w:i/>
          <w:iCs/>
          <w:color w:val="000000" w:themeColor="text1"/>
        </w:rPr>
        <w:t>’</w:t>
      </w:r>
      <w:r w:rsidR="004109C5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2A46CF" w:rsidRPr="005038ED">
        <w:rPr>
          <w:rFonts w:ascii="Arial" w:hAnsi="Arial" w:cs="Arial"/>
          <w:b/>
          <w:bCs/>
          <w:i/>
          <w:iCs/>
          <w:color w:val="000000" w:themeColor="text1"/>
        </w:rPr>
        <w:t>”</w:t>
      </w:r>
      <w:r w:rsidR="00C87A6D" w:rsidRPr="005038ED">
        <w:rPr>
          <w:rFonts w:ascii="Arial" w:hAnsi="Arial" w:cs="Arial"/>
          <w:b/>
          <w:bCs/>
          <w:i/>
          <w:iCs/>
          <w:color w:val="000000" w:themeColor="text1"/>
        </w:rPr>
        <w:br/>
      </w:r>
      <w:r w:rsidR="006D3AC4">
        <w:rPr>
          <w:rFonts w:ascii="Arial" w:hAnsi="Arial" w:cs="Arial"/>
          <w:i/>
          <w:iCs/>
          <w:color w:val="000000" w:themeColor="text1"/>
          <w:sz w:val="18"/>
          <w:szCs w:val="18"/>
        </w:rPr>
        <w:t>(</w:t>
      </w:r>
      <w:r w:rsidR="002A46CF" w:rsidRPr="00351D7D">
        <w:rPr>
          <w:rFonts w:ascii="Arial" w:hAnsi="Arial" w:cs="Arial"/>
          <w:color w:val="000000" w:themeColor="text1"/>
          <w:sz w:val="18"/>
          <w:szCs w:val="18"/>
        </w:rPr>
        <w:t>Dr. Robert Meyers, ENT specialist</w:t>
      </w:r>
      <w:r w:rsidR="00047D3E">
        <w:rPr>
          <w:rFonts w:ascii="Arial" w:hAnsi="Arial" w:cs="Arial"/>
          <w:color w:val="000000" w:themeColor="text1"/>
          <w:sz w:val="18"/>
          <w:szCs w:val="18"/>
        </w:rPr>
        <w:t xml:space="preserve">, quoted in </w:t>
      </w:r>
      <w:r w:rsidR="006D3AC4">
        <w:rPr>
          <w:rFonts w:ascii="Arial" w:hAnsi="Arial" w:cs="Arial"/>
          <w:color w:val="000000" w:themeColor="text1"/>
          <w:sz w:val="18"/>
          <w:szCs w:val="18"/>
        </w:rPr>
        <w:t>an article by James Fallows, April 2019)</w:t>
      </w:r>
      <w:r w:rsidR="0011447F">
        <w:rPr>
          <w:rFonts w:ascii="Arial" w:hAnsi="Arial" w:cs="Arial"/>
          <w:color w:val="000000" w:themeColor="text1"/>
          <w:sz w:val="18"/>
          <w:szCs w:val="18"/>
        </w:rPr>
        <w:br/>
      </w:r>
    </w:p>
    <w:p w14:paraId="2EF0E120" w14:textId="3A830312" w:rsidR="0051689A" w:rsidRPr="00DB52A8" w:rsidRDefault="00DE55B6" w:rsidP="0032617F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Cs/>
          <w:color w:val="000000"/>
          <w:sz w:val="26"/>
          <w:szCs w:val="26"/>
        </w:rPr>
      </w:pPr>
      <w:r w:rsidRPr="00AE2E21">
        <w:rPr>
          <w:rFonts w:ascii="Arial" w:hAnsi="Arial" w:cs="Arial"/>
          <w:color w:val="000000"/>
          <w:sz w:val="22"/>
          <w:szCs w:val="22"/>
          <w:u w:val="single"/>
        </w:rPr>
        <w:t>1. It is already a law</w:t>
      </w:r>
      <w:r w:rsidR="00F36D35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91299F">
        <w:rPr>
          <w:rFonts w:ascii="Arial" w:hAnsi="Arial" w:cs="Arial"/>
          <w:color w:val="000000"/>
          <w:sz w:val="22"/>
          <w:szCs w:val="22"/>
          <w:u w:val="single"/>
        </w:rPr>
        <w:t>in surrounding areas</w:t>
      </w:r>
      <w:r w:rsidRPr="00AE2E21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="0051689A" w:rsidRPr="00AE2E21">
        <w:rPr>
          <w:rFonts w:ascii="Arial" w:hAnsi="Arial" w:cs="Arial"/>
          <w:i/>
          <w:iCs/>
          <w:color w:val="000000"/>
          <w:sz w:val="22"/>
          <w:szCs w:val="22"/>
        </w:rPr>
        <w:t xml:space="preserve">  </w:t>
      </w:r>
      <w:r w:rsidR="0051689A" w:rsidRPr="00AE2E21">
        <w:rPr>
          <w:rFonts w:ascii="Arial" w:hAnsi="Arial" w:cs="Arial"/>
          <w:b w:val="0"/>
          <w:bCs w:val="0"/>
          <w:color w:val="000000"/>
          <w:sz w:val="22"/>
          <w:szCs w:val="22"/>
        </w:rPr>
        <w:t>In December 2018, the D.C. City Council unanimously voted to ban the use of gas-powered leaf blowers</w:t>
      </w:r>
      <w:r w:rsidR="00CC52DF" w:rsidRPr="00AE2E21">
        <w:rPr>
          <w:rFonts w:ascii="Arial" w:hAnsi="Arial" w:cs="Arial"/>
          <w:b w:val="0"/>
          <w:bCs w:val="0"/>
          <w:color w:val="000000"/>
          <w:sz w:val="22"/>
          <w:szCs w:val="22"/>
        </w:rPr>
        <w:t>, starting Jan</w:t>
      </w:r>
      <w:r w:rsidR="00E92500">
        <w:rPr>
          <w:rFonts w:ascii="Arial" w:hAnsi="Arial" w:cs="Arial"/>
          <w:b w:val="0"/>
          <w:bCs w:val="0"/>
          <w:color w:val="000000"/>
          <w:sz w:val="22"/>
          <w:szCs w:val="22"/>
        </w:rPr>
        <w:t>uary</w:t>
      </w:r>
      <w:r w:rsidR="009C1393" w:rsidRPr="00AE2E2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1,</w:t>
      </w:r>
      <w:r w:rsidR="00CC52DF" w:rsidRPr="00AE2E2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2022</w:t>
      </w:r>
      <w:r w:rsidR="0051689A" w:rsidRPr="00AE2E2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. </w:t>
      </w:r>
      <w:r w:rsidRPr="00AE2E2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Chevy Chase Village also has </w:t>
      </w:r>
      <w:r w:rsidR="006E5E8C">
        <w:rPr>
          <w:rFonts w:ascii="Arial" w:hAnsi="Arial" w:cs="Arial"/>
          <w:b w:val="0"/>
          <w:bCs w:val="0"/>
          <w:color w:val="000000"/>
          <w:sz w:val="22"/>
          <w:szCs w:val="22"/>
        </w:rPr>
        <w:t>this</w:t>
      </w:r>
      <w:r w:rsidRPr="00AE2E2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ban, which begins on the same date. And Montgomery County </w:t>
      </w:r>
      <w:r w:rsidR="00EE59D5">
        <w:rPr>
          <w:rFonts w:ascii="Arial" w:hAnsi="Arial" w:cs="Arial"/>
          <w:b w:val="0"/>
          <w:bCs w:val="0"/>
          <w:color w:val="000000"/>
          <w:sz w:val="22"/>
          <w:szCs w:val="22"/>
        </w:rPr>
        <w:t>(</w:t>
      </w:r>
      <w:proofErr w:type="spellStart"/>
      <w:r w:rsidR="00EE59D5">
        <w:rPr>
          <w:rFonts w:ascii="Arial" w:hAnsi="Arial" w:cs="Arial"/>
          <w:b w:val="0"/>
          <w:bCs w:val="0"/>
          <w:color w:val="000000"/>
          <w:sz w:val="22"/>
          <w:szCs w:val="22"/>
        </w:rPr>
        <w:t>MoCo</w:t>
      </w:r>
      <w:proofErr w:type="spellEnd"/>
      <w:r w:rsidR="00EE59D5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) </w:t>
      </w:r>
      <w:r w:rsidRPr="00AE2E2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is already focused on doing the same in the next year or </w:t>
      </w:r>
      <w:r w:rsidRPr="006E5E8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two. </w:t>
      </w:r>
      <w:r w:rsidR="006C5FAD" w:rsidRPr="00DB52A8">
        <w:rPr>
          <w:rFonts w:ascii="Arial" w:hAnsi="Arial" w:cs="Arial"/>
          <w:iCs/>
          <w:color w:val="000000"/>
          <w:sz w:val="22"/>
          <w:szCs w:val="22"/>
        </w:rPr>
        <w:t>O</w:t>
      </w:r>
      <w:r w:rsidR="00CB7449" w:rsidRPr="00DB52A8">
        <w:rPr>
          <w:rFonts w:ascii="Arial" w:hAnsi="Arial" w:cs="Arial"/>
          <w:iCs/>
          <w:color w:val="000000"/>
          <w:sz w:val="22"/>
          <w:szCs w:val="22"/>
        </w:rPr>
        <w:t xml:space="preserve">ur </w:t>
      </w:r>
      <w:r w:rsidR="006C5FAD" w:rsidRPr="00DB52A8">
        <w:rPr>
          <w:rFonts w:ascii="Arial" w:hAnsi="Arial" w:cs="Arial"/>
          <w:iCs/>
          <w:color w:val="000000"/>
          <w:sz w:val="22"/>
          <w:szCs w:val="22"/>
        </w:rPr>
        <w:t>Town of Somerset</w:t>
      </w:r>
      <w:r w:rsidR="00B47B1E" w:rsidRPr="00DB52A8">
        <w:rPr>
          <w:rFonts w:ascii="Arial" w:hAnsi="Arial" w:cs="Arial"/>
          <w:iCs/>
          <w:color w:val="000000"/>
          <w:sz w:val="22"/>
          <w:szCs w:val="22"/>
        </w:rPr>
        <w:t xml:space="preserve"> ban begins </w:t>
      </w:r>
      <w:r w:rsidR="0032617F">
        <w:rPr>
          <w:rFonts w:ascii="Arial" w:hAnsi="Arial" w:cs="Arial"/>
          <w:iCs/>
          <w:color w:val="000000"/>
          <w:sz w:val="22"/>
          <w:szCs w:val="22"/>
        </w:rPr>
        <w:t>September 1</w:t>
      </w:r>
      <w:r w:rsidR="00B47B1E" w:rsidRPr="00DB52A8">
        <w:rPr>
          <w:rFonts w:ascii="Arial" w:hAnsi="Arial" w:cs="Arial"/>
          <w:iCs/>
          <w:color w:val="000000"/>
          <w:sz w:val="22"/>
          <w:szCs w:val="22"/>
        </w:rPr>
        <w:t>, 202</w:t>
      </w:r>
      <w:r w:rsidR="0032617F">
        <w:rPr>
          <w:rFonts w:ascii="Arial" w:hAnsi="Arial" w:cs="Arial"/>
          <w:iCs/>
          <w:color w:val="000000"/>
          <w:sz w:val="22"/>
          <w:szCs w:val="22"/>
        </w:rPr>
        <w:t>2</w:t>
      </w:r>
    </w:p>
    <w:p w14:paraId="479C031A" w14:textId="0DB268AE" w:rsidR="00DE55B6" w:rsidRPr="00AE2E21" w:rsidRDefault="00DE55B6" w:rsidP="00995085">
      <w:pPr>
        <w:shd w:val="clear" w:color="auto" w:fill="FFFFFF"/>
        <w:spacing w:line="276" w:lineRule="auto"/>
        <w:rPr>
          <w:rFonts w:ascii="Arial" w:hAnsi="Arial" w:cs="Arial"/>
        </w:rPr>
      </w:pPr>
      <w:r w:rsidRPr="00AE2E21">
        <w:rPr>
          <w:rFonts w:ascii="Arial" w:hAnsi="Arial" w:cs="Arial"/>
          <w:b/>
          <w:bCs/>
          <w:color w:val="253238"/>
          <w:u w:val="single"/>
        </w:rPr>
        <w:t>2.</w:t>
      </w:r>
      <w:r w:rsidRPr="00AE2E21">
        <w:rPr>
          <w:rFonts w:ascii="Arial" w:hAnsi="Arial" w:cs="Arial"/>
          <w:color w:val="253238"/>
          <w:u w:val="single"/>
        </w:rPr>
        <w:t xml:space="preserve"> </w:t>
      </w:r>
      <w:r w:rsidRPr="00AE2E21">
        <w:rPr>
          <w:rFonts w:ascii="Arial" w:hAnsi="Arial" w:cs="Arial"/>
          <w:b/>
          <w:bCs/>
          <w:u w:val="single"/>
        </w:rPr>
        <w:t>There are good alternatives:</w:t>
      </w:r>
      <w:r w:rsidRPr="00AE2E21">
        <w:rPr>
          <w:rFonts w:ascii="Arial" w:hAnsi="Arial" w:cs="Arial"/>
          <w:b/>
          <w:bCs/>
        </w:rPr>
        <w:t xml:space="preserve"> </w:t>
      </w:r>
      <w:r w:rsidRPr="00AE2E21">
        <w:rPr>
          <w:rFonts w:ascii="Arial" w:hAnsi="Arial" w:cs="Arial"/>
        </w:rPr>
        <w:t xml:space="preserve">Thanks to advancing technology and industry investment, battery-powered and electric leaf blowers (manufactured by EGO, </w:t>
      </w:r>
      <w:proofErr w:type="spellStart"/>
      <w:r w:rsidRPr="00AE2E21">
        <w:rPr>
          <w:rFonts w:ascii="Arial" w:hAnsi="Arial" w:cs="Arial"/>
        </w:rPr>
        <w:t>Greenworks</w:t>
      </w:r>
      <w:proofErr w:type="spellEnd"/>
      <w:r w:rsidRPr="00AE2E21">
        <w:rPr>
          <w:rFonts w:ascii="Arial" w:hAnsi="Arial" w:cs="Arial"/>
        </w:rPr>
        <w:t xml:space="preserve">, Makita, Oregon Power and Stihl, among other companies) </w:t>
      </w:r>
      <w:r w:rsidR="00995085" w:rsidRPr="00AE2E21">
        <w:rPr>
          <w:rFonts w:ascii="Arial" w:hAnsi="Arial" w:cs="Arial"/>
        </w:rPr>
        <w:t>are lighter</w:t>
      </w:r>
      <w:r w:rsidRPr="00AE2E21">
        <w:rPr>
          <w:rFonts w:ascii="Arial" w:hAnsi="Arial" w:cs="Arial"/>
        </w:rPr>
        <w:t xml:space="preserve"> and more durable, and powerful enough for commercial jobs.</w:t>
      </w:r>
    </w:p>
    <w:p w14:paraId="15EE3ADA" w14:textId="3C4F6BB6" w:rsidR="0051689A" w:rsidRPr="00AE2E21" w:rsidRDefault="00995085" w:rsidP="00995085">
      <w:pPr>
        <w:rPr>
          <w:rFonts w:ascii="Arial" w:hAnsi="Arial" w:cs="Arial"/>
          <w:color w:val="767171" w:themeColor="background2" w:themeShade="80"/>
        </w:rPr>
      </w:pPr>
      <w:r w:rsidRPr="00AE2E21">
        <w:rPr>
          <w:rFonts w:ascii="Arial" w:eastAsia="Times New Roman" w:hAnsi="Arial" w:cs="Arial"/>
          <w:b/>
          <w:bCs/>
          <w:u w:val="single"/>
        </w:rPr>
        <w:t>3</w:t>
      </w:r>
      <w:r w:rsidR="0051689A" w:rsidRPr="00AE2E21">
        <w:rPr>
          <w:rFonts w:ascii="Arial" w:eastAsia="Times New Roman" w:hAnsi="Arial" w:cs="Arial"/>
          <w:b/>
          <w:bCs/>
          <w:u w:val="single"/>
        </w:rPr>
        <w:t>. They make a deafening noise</w:t>
      </w:r>
      <w:r w:rsidR="00DE55B6" w:rsidRPr="00AE2E21">
        <w:rPr>
          <w:rFonts w:ascii="Arial" w:eastAsia="Times New Roman" w:hAnsi="Arial" w:cs="Arial"/>
          <w:b/>
          <w:bCs/>
          <w:u w:val="single"/>
        </w:rPr>
        <w:t>, l</w:t>
      </w:r>
      <w:r w:rsidR="0051689A" w:rsidRPr="00AE2E21">
        <w:rPr>
          <w:rFonts w:ascii="Arial" w:eastAsia="Times New Roman" w:hAnsi="Arial" w:cs="Arial"/>
          <w:b/>
          <w:bCs/>
          <w:u w:val="single"/>
        </w:rPr>
        <w:t>iterally</w:t>
      </w:r>
      <w:r w:rsidR="00DE55B6" w:rsidRPr="00AE2E21">
        <w:rPr>
          <w:rFonts w:ascii="Arial" w:eastAsia="Times New Roman" w:hAnsi="Arial" w:cs="Arial"/>
          <w:b/>
          <w:bCs/>
          <w:u w:val="single"/>
        </w:rPr>
        <w:t>:</w:t>
      </w:r>
      <w:r w:rsidR="0051689A" w:rsidRPr="00AE2E21">
        <w:rPr>
          <w:rFonts w:ascii="Arial" w:eastAsia="Times New Roman" w:hAnsi="Arial" w:cs="Arial"/>
        </w:rPr>
        <w:t xml:space="preserve"> Leaf blowers </w:t>
      </w:r>
      <w:r w:rsidR="00CC52DF" w:rsidRPr="00AE2E21">
        <w:rPr>
          <w:rFonts w:ascii="Arial" w:eastAsia="Times New Roman" w:hAnsi="Arial" w:cs="Arial"/>
        </w:rPr>
        <w:t xml:space="preserve">in </w:t>
      </w:r>
      <w:proofErr w:type="spellStart"/>
      <w:r w:rsidR="00CC52DF" w:rsidRPr="00AE2E21">
        <w:rPr>
          <w:rFonts w:ascii="Arial" w:eastAsia="Times New Roman" w:hAnsi="Arial" w:cs="Arial"/>
        </w:rPr>
        <w:t>MoCo</w:t>
      </w:r>
      <w:proofErr w:type="spellEnd"/>
      <w:r w:rsidR="00CC52DF" w:rsidRPr="00AE2E21">
        <w:rPr>
          <w:rFonts w:ascii="Arial" w:eastAsia="Times New Roman" w:hAnsi="Arial" w:cs="Arial"/>
        </w:rPr>
        <w:t xml:space="preserve"> </w:t>
      </w:r>
      <w:r w:rsidR="0051689A" w:rsidRPr="00AE2E21">
        <w:rPr>
          <w:rFonts w:ascii="Arial" w:eastAsia="Times New Roman" w:hAnsi="Arial" w:cs="Arial"/>
        </w:rPr>
        <w:t>routi</w:t>
      </w:r>
      <w:r w:rsidR="00CC52DF" w:rsidRPr="00AE2E21">
        <w:rPr>
          <w:rFonts w:ascii="Arial" w:eastAsia="Times New Roman" w:hAnsi="Arial" w:cs="Arial"/>
        </w:rPr>
        <w:t>nely exceed the 70-decibel limit noise ordinance</w:t>
      </w:r>
      <w:r w:rsidR="0051689A" w:rsidRPr="00AE2E21">
        <w:rPr>
          <w:rFonts w:ascii="Arial" w:eastAsia="Times New Roman" w:hAnsi="Arial" w:cs="Arial"/>
        </w:rPr>
        <w:t xml:space="preserve"> </w:t>
      </w:r>
      <w:r w:rsidR="00CC52DF" w:rsidRPr="00AE2E21">
        <w:rPr>
          <w:rFonts w:ascii="Arial" w:eastAsia="Times New Roman" w:hAnsi="Arial" w:cs="Arial"/>
        </w:rPr>
        <w:t>and violation</w:t>
      </w:r>
      <w:r w:rsidR="00DE55B6" w:rsidRPr="00AE2E21">
        <w:rPr>
          <w:rFonts w:ascii="Arial" w:eastAsia="Times New Roman" w:hAnsi="Arial" w:cs="Arial"/>
        </w:rPr>
        <w:t>s</w:t>
      </w:r>
      <w:r w:rsidR="00CC52DF" w:rsidRPr="00AE2E21">
        <w:rPr>
          <w:rFonts w:ascii="Arial" w:eastAsia="Times New Roman" w:hAnsi="Arial" w:cs="Arial"/>
        </w:rPr>
        <w:t xml:space="preserve"> are</w:t>
      </w:r>
      <w:r w:rsidR="0051689A" w:rsidRPr="00AE2E21">
        <w:rPr>
          <w:rFonts w:ascii="Arial" w:eastAsia="Times New Roman" w:hAnsi="Arial" w:cs="Arial"/>
        </w:rPr>
        <w:t xml:space="preserve"> rarely enforced. That level of volume can do permanent damage to the inner ear, which registers sounds and transmits them to the brain.</w:t>
      </w:r>
      <w:r w:rsidR="006E5E8C">
        <w:rPr>
          <w:rFonts w:ascii="Arial" w:eastAsia="Times New Roman" w:hAnsi="Arial" w:cs="Arial"/>
        </w:rPr>
        <w:t xml:space="preserve"> Electric blowers are quieter.</w:t>
      </w:r>
    </w:p>
    <w:p w14:paraId="0B9C2D50" w14:textId="06FFA200" w:rsidR="00DE55B6" w:rsidRPr="00AE2E21" w:rsidRDefault="00995085" w:rsidP="00DE55B6">
      <w:pPr>
        <w:rPr>
          <w:rFonts w:ascii="Arial" w:eastAsia="Times New Roman" w:hAnsi="Arial" w:cs="Arial"/>
          <w:b/>
          <w:bCs/>
          <w:u w:val="single"/>
        </w:rPr>
      </w:pPr>
      <w:r w:rsidRPr="00AE2E21">
        <w:rPr>
          <w:rFonts w:ascii="Arial" w:eastAsia="Times New Roman" w:hAnsi="Arial" w:cs="Arial"/>
          <w:b/>
          <w:bCs/>
          <w:u w:val="single"/>
        </w:rPr>
        <w:t>4</w:t>
      </w:r>
      <w:r w:rsidR="00DE55B6" w:rsidRPr="00AE2E21">
        <w:rPr>
          <w:rFonts w:ascii="Arial" w:eastAsia="Times New Roman" w:hAnsi="Arial" w:cs="Arial"/>
          <w:b/>
          <w:bCs/>
          <w:u w:val="single"/>
        </w:rPr>
        <w:t>. GPLB noise travels far:</w:t>
      </w:r>
      <w:r w:rsidR="00DE55B6" w:rsidRPr="00AE2E21">
        <w:rPr>
          <w:rFonts w:ascii="Arial" w:eastAsia="Times New Roman" w:hAnsi="Arial" w:cs="Arial"/>
          <w:b/>
          <w:bCs/>
        </w:rPr>
        <w:t xml:space="preserve"> </w:t>
      </w:r>
      <w:r w:rsidR="00DE55B6" w:rsidRPr="00AE2E21">
        <w:rPr>
          <w:rFonts w:ascii="Arial" w:eastAsia="Times New Roman" w:hAnsi="Arial" w:cs="Arial"/>
        </w:rPr>
        <w:t>Decibels don’t tell the whole story</w:t>
      </w:r>
      <w:r w:rsidR="002D609C">
        <w:rPr>
          <w:rFonts w:ascii="Arial" w:eastAsia="Times New Roman" w:hAnsi="Arial" w:cs="Arial"/>
        </w:rPr>
        <w:t>.</w:t>
      </w:r>
      <w:r w:rsidR="00DE55B6" w:rsidRPr="00AE2E21">
        <w:rPr>
          <w:rFonts w:ascii="Arial" w:eastAsia="Times New Roman" w:hAnsi="Arial" w:cs="Arial"/>
        </w:rPr>
        <w:t xml:space="preserve"> </w:t>
      </w:r>
      <w:r w:rsidR="002D609C">
        <w:rPr>
          <w:rFonts w:ascii="Arial" w:eastAsia="Times New Roman" w:hAnsi="Arial" w:cs="Arial"/>
        </w:rPr>
        <w:t>G</w:t>
      </w:r>
      <w:r w:rsidR="006E5E8C">
        <w:rPr>
          <w:rFonts w:ascii="Arial" w:eastAsia="Times New Roman" w:hAnsi="Arial" w:cs="Arial"/>
        </w:rPr>
        <w:t xml:space="preserve">as-powered </w:t>
      </w:r>
      <w:r w:rsidR="00DE55B6" w:rsidRPr="00AE2E21">
        <w:rPr>
          <w:rFonts w:ascii="Arial" w:eastAsia="Times New Roman" w:hAnsi="Arial" w:cs="Arial"/>
        </w:rPr>
        <w:t xml:space="preserve">leaf blowers produce an unusually grating low-frequency roar with remarkable traveling power and the capacity to penetrate </w:t>
      </w:r>
      <w:r w:rsidR="00DE55B6" w:rsidRPr="00AE2E21">
        <w:rPr>
          <w:rFonts w:ascii="Arial" w:hAnsi="Arial" w:cs="Arial"/>
          <w:color w:val="000000"/>
        </w:rPr>
        <w:t xml:space="preserve">walls, cement barriers and hearing-protection devices. Locked down at home by the pandemic, many of us have </w:t>
      </w:r>
      <w:r w:rsidR="00BD4B62">
        <w:rPr>
          <w:rFonts w:ascii="Arial" w:hAnsi="Arial" w:cs="Arial"/>
          <w:color w:val="000000"/>
        </w:rPr>
        <w:t xml:space="preserve">discovered </w:t>
      </w:r>
      <w:r w:rsidR="00DE55B6" w:rsidRPr="00AE2E21">
        <w:rPr>
          <w:rFonts w:ascii="Arial" w:hAnsi="Arial" w:cs="Arial"/>
          <w:color w:val="000000"/>
        </w:rPr>
        <w:t>this</w:t>
      </w:r>
      <w:r w:rsidR="00D82686">
        <w:rPr>
          <w:rFonts w:ascii="Arial" w:hAnsi="Arial" w:cs="Arial"/>
          <w:color w:val="000000"/>
        </w:rPr>
        <w:t xml:space="preserve"> firsthand. </w:t>
      </w:r>
    </w:p>
    <w:p w14:paraId="6F5467FA" w14:textId="67BB0FE4" w:rsidR="0051689A" w:rsidRPr="00AE2E21" w:rsidRDefault="00995085" w:rsidP="004A3BC7">
      <w:pPr>
        <w:rPr>
          <w:rFonts w:ascii="Arial" w:eastAsia="Times New Roman" w:hAnsi="Arial" w:cs="Arial"/>
          <w:b/>
          <w:bCs/>
          <w:u w:val="single"/>
        </w:rPr>
      </w:pPr>
      <w:r w:rsidRPr="00AE2E21">
        <w:rPr>
          <w:rFonts w:ascii="Arial" w:eastAsia="Times New Roman" w:hAnsi="Arial" w:cs="Arial"/>
          <w:b/>
          <w:bCs/>
          <w:color w:val="000000"/>
          <w:u w:val="single"/>
        </w:rPr>
        <w:t>5</w:t>
      </w:r>
      <w:r w:rsidR="00DE55B6" w:rsidRPr="00AE2E21">
        <w:rPr>
          <w:rFonts w:ascii="Arial" w:eastAsia="Times New Roman" w:hAnsi="Arial" w:cs="Arial"/>
          <w:b/>
          <w:bCs/>
          <w:color w:val="000000"/>
          <w:u w:val="single"/>
        </w:rPr>
        <w:t>.</w:t>
      </w:r>
      <w:r w:rsidR="0051689A" w:rsidRPr="00AE2E21">
        <w:rPr>
          <w:rFonts w:ascii="Arial" w:eastAsia="Times New Roman" w:hAnsi="Arial" w:cs="Arial"/>
          <w:b/>
          <w:bCs/>
          <w:color w:val="000000"/>
          <w:u w:val="single"/>
        </w:rPr>
        <w:t xml:space="preserve"> They pollute like crazy</w:t>
      </w:r>
      <w:r w:rsidR="00DE55B6" w:rsidRPr="00AE2E21">
        <w:rPr>
          <w:rFonts w:ascii="Arial" w:eastAsia="Times New Roman" w:hAnsi="Arial" w:cs="Arial"/>
          <w:b/>
          <w:bCs/>
          <w:color w:val="000000"/>
          <w:u w:val="single"/>
        </w:rPr>
        <w:t>:</w:t>
      </w:r>
      <w:r w:rsidR="0051689A" w:rsidRPr="00AE2E21">
        <w:rPr>
          <w:rFonts w:ascii="Arial" w:eastAsia="Times New Roman" w:hAnsi="Arial" w:cs="Arial"/>
          <w:color w:val="000000"/>
        </w:rPr>
        <w:t xml:space="preserve"> Of all gasoline engines, the two-stroke kind used in gas-powered leaf blowers are the dirtiest as well as the least efficient.</w:t>
      </w:r>
      <w:r w:rsidR="00CC52DF" w:rsidRPr="00AE2E21">
        <w:rPr>
          <w:rFonts w:ascii="Arial" w:eastAsia="Times New Roman" w:hAnsi="Arial" w:cs="Arial"/>
          <w:color w:val="000000"/>
        </w:rPr>
        <w:t xml:space="preserve"> Unlike cars, their emissions are not regulated.</w:t>
      </w:r>
      <w:r w:rsidR="0051689A" w:rsidRPr="00AE2E21">
        <w:rPr>
          <w:rFonts w:ascii="Arial" w:eastAsia="Times New Roman" w:hAnsi="Arial" w:cs="Arial"/>
          <w:color w:val="000000"/>
        </w:rPr>
        <w:t xml:space="preserve"> Just how dirty? According to the California Air Resources Board, leaf blowers, lawnmowers, </w:t>
      </w:r>
      <w:proofErr w:type="spellStart"/>
      <w:r w:rsidR="0051689A" w:rsidRPr="00AE2E21">
        <w:rPr>
          <w:rFonts w:ascii="Arial" w:eastAsia="Times New Roman" w:hAnsi="Arial" w:cs="Arial"/>
          <w:color w:val="000000"/>
        </w:rPr>
        <w:t>edge</w:t>
      </w:r>
      <w:proofErr w:type="spellEnd"/>
      <w:r w:rsidR="0051689A" w:rsidRPr="00AE2E21">
        <w:rPr>
          <w:rFonts w:ascii="Arial" w:eastAsia="Times New Roman" w:hAnsi="Arial" w:cs="Arial"/>
          <w:color w:val="000000"/>
        </w:rPr>
        <w:t xml:space="preserve"> trimmers and the like</w:t>
      </w:r>
      <w:r w:rsidR="004A3BC7">
        <w:rPr>
          <w:rFonts w:ascii="Arial" w:eastAsia="Times New Roman" w:hAnsi="Arial" w:cs="Arial"/>
          <w:color w:val="000000"/>
        </w:rPr>
        <w:t xml:space="preserve"> collectively account for </w:t>
      </w:r>
      <w:r w:rsidR="0051689A" w:rsidRPr="00AE2E21">
        <w:rPr>
          <w:rFonts w:ascii="Arial" w:eastAsia="Times New Roman" w:hAnsi="Arial" w:cs="Arial"/>
          <w:color w:val="000000"/>
        </w:rPr>
        <w:t>as m</w:t>
      </w:r>
      <w:r w:rsidR="00001F25" w:rsidRPr="00AE2E21">
        <w:rPr>
          <w:rFonts w:ascii="Arial" w:eastAsia="Times New Roman" w:hAnsi="Arial" w:cs="Arial"/>
          <w:color w:val="000000"/>
        </w:rPr>
        <w:t xml:space="preserve">uch of that state’s pollution </w:t>
      </w:r>
      <w:r w:rsidR="004A3BC7">
        <w:rPr>
          <w:rFonts w:ascii="Arial" w:eastAsia="Times New Roman" w:hAnsi="Arial" w:cs="Arial"/>
          <w:color w:val="000000"/>
        </w:rPr>
        <w:t xml:space="preserve">as all </w:t>
      </w:r>
      <w:r w:rsidR="0051689A" w:rsidRPr="00AE2E21">
        <w:rPr>
          <w:rFonts w:ascii="Arial" w:eastAsia="Times New Roman" w:hAnsi="Arial" w:cs="Arial"/>
          <w:color w:val="000000"/>
        </w:rPr>
        <w:t>motor vehicles</w:t>
      </w:r>
      <w:r w:rsidR="004A3BC7">
        <w:rPr>
          <w:rFonts w:ascii="Arial" w:eastAsia="Times New Roman" w:hAnsi="Arial" w:cs="Arial"/>
          <w:color w:val="000000"/>
        </w:rPr>
        <w:t xml:space="preserve"> produce</w:t>
      </w:r>
      <w:r w:rsidR="0051689A" w:rsidRPr="00AE2E21">
        <w:rPr>
          <w:rFonts w:ascii="Arial" w:eastAsia="Times New Roman" w:hAnsi="Arial" w:cs="Arial"/>
          <w:color w:val="000000"/>
        </w:rPr>
        <w:t>!</w:t>
      </w:r>
    </w:p>
    <w:p w14:paraId="63DF1091" w14:textId="719C4BB2" w:rsidR="001731E9" w:rsidRPr="00AE2E21" w:rsidRDefault="00995085" w:rsidP="00DE55B6">
      <w:pPr>
        <w:spacing w:line="276" w:lineRule="auto"/>
        <w:rPr>
          <w:rFonts w:ascii="Arial" w:hAnsi="Arial" w:cs="Arial"/>
          <w:color w:val="222222"/>
        </w:rPr>
      </w:pPr>
      <w:r w:rsidRPr="00AE2E21">
        <w:rPr>
          <w:rFonts w:ascii="Arial" w:hAnsi="Arial" w:cs="Arial"/>
          <w:b/>
          <w:bCs/>
          <w:u w:val="single"/>
        </w:rPr>
        <w:t>6</w:t>
      </w:r>
      <w:r w:rsidR="00DE55B6" w:rsidRPr="00AE2E21">
        <w:rPr>
          <w:rFonts w:ascii="Arial" w:hAnsi="Arial" w:cs="Arial"/>
          <w:b/>
          <w:bCs/>
          <w:u w:val="single"/>
        </w:rPr>
        <w:t>.</w:t>
      </w:r>
      <w:r w:rsidR="0051689A" w:rsidRPr="00AE2E21">
        <w:rPr>
          <w:rFonts w:ascii="Arial" w:hAnsi="Arial" w:cs="Arial"/>
          <w:b/>
          <w:bCs/>
          <w:u w:val="single"/>
        </w:rPr>
        <w:t xml:space="preserve"> Workers get the worst of it</w:t>
      </w:r>
      <w:r w:rsidR="00DE55B6" w:rsidRPr="00AE2E21">
        <w:rPr>
          <w:rFonts w:ascii="Arial" w:hAnsi="Arial" w:cs="Arial"/>
          <w:b/>
          <w:bCs/>
          <w:u w:val="single"/>
        </w:rPr>
        <w:t>:</w:t>
      </w:r>
      <w:r w:rsidR="0051689A" w:rsidRPr="00AE2E21">
        <w:rPr>
          <w:rFonts w:ascii="Arial" w:hAnsi="Arial" w:cs="Arial"/>
        </w:rPr>
        <w:t xml:space="preserve"> </w:t>
      </w:r>
      <w:r w:rsidR="0051689A" w:rsidRPr="00AE2E21">
        <w:rPr>
          <w:rFonts w:ascii="Arial" w:hAnsi="Arial" w:cs="Arial"/>
          <w:color w:val="222222"/>
        </w:rPr>
        <w:t>Much like farmworkers in the days before pesticide regulation, low-wage lawn-care workers, often non-English-speaking, are hurt the most.</w:t>
      </w:r>
    </w:p>
    <w:p w14:paraId="6A70E37F" w14:textId="76F52721" w:rsidR="0051689A" w:rsidRPr="00C467CF" w:rsidRDefault="00995085" w:rsidP="00DE55B6">
      <w:pPr>
        <w:rPr>
          <w:rFonts w:ascii="Arial" w:eastAsia="Times New Roman" w:hAnsi="Arial" w:cs="Arial"/>
        </w:rPr>
      </w:pPr>
      <w:r w:rsidRPr="00AE2E21">
        <w:rPr>
          <w:rFonts w:ascii="Arial" w:eastAsia="Times New Roman" w:hAnsi="Arial" w:cs="Arial"/>
          <w:b/>
          <w:bCs/>
          <w:u w:val="single"/>
        </w:rPr>
        <w:t>7</w:t>
      </w:r>
      <w:r w:rsidR="00DE55B6" w:rsidRPr="00AE2E21">
        <w:rPr>
          <w:rFonts w:ascii="Arial" w:eastAsia="Times New Roman" w:hAnsi="Arial" w:cs="Arial"/>
          <w:b/>
          <w:bCs/>
          <w:u w:val="single"/>
        </w:rPr>
        <w:t>.</w:t>
      </w:r>
      <w:r w:rsidR="0051689A" w:rsidRPr="00AE2E21">
        <w:rPr>
          <w:rFonts w:ascii="Arial" w:eastAsia="Times New Roman" w:hAnsi="Arial" w:cs="Arial"/>
          <w:b/>
          <w:bCs/>
          <w:u w:val="single"/>
        </w:rPr>
        <w:t xml:space="preserve"> There are grave health hazards beyond deafness</w:t>
      </w:r>
      <w:r w:rsidR="00DE55B6" w:rsidRPr="00AE2E21">
        <w:rPr>
          <w:rFonts w:ascii="Arial" w:eastAsia="Times New Roman" w:hAnsi="Arial" w:cs="Arial"/>
          <w:b/>
          <w:bCs/>
          <w:u w:val="single"/>
        </w:rPr>
        <w:t>:</w:t>
      </w:r>
      <w:r w:rsidR="0051689A" w:rsidRPr="00AE2E21">
        <w:rPr>
          <w:rFonts w:ascii="Arial" w:eastAsia="Times New Roman" w:hAnsi="Arial" w:cs="Arial"/>
          <w:b/>
          <w:bCs/>
        </w:rPr>
        <w:t xml:space="preserve"> </w:t>
      </w:r>
      <w:r w:rsidR="0051689A" w:rsidRPr="00AE2E21">
        <w:rPr>
          <w:rFonts w:ascii="Arial" w:eastAsia="Times New Roman" w:hAnsi="Arial" w:cs="Arial"/>
        </w:rPr>
        <w:t>Environmental noise “</w:t>
      </w:r>
      <w:r w:rsidR="0051689A" w:rsidRPr="00AE2E21">
        <w:rPr>
          <w:rFonts w:ascii="Arial" w:hAnsi="Arial" w:cs="Arial"/>
          <w:color w:val="2E2E2E"/>
        </w:rPr>
        <w:t>is associated with an increased incidence of arterial hyper-tension, </w:t>
      </w:r>
      <w:r w:rsidR="0051689A" w:rsidRPr="00AE2E21">
        <w:rPr>
          <w:rFonts w:ascii="Arial" w:hAnsi="Arial" w:cs="Arial"/>
        </w:rPr>
        <w:t>myocardial infarction</w:t>
      </w:r>
      <w:r w:rsidR="0051689A" w:rsidRPr="00AE2E21">
        <w:rPr>
          <w:rFonts w:ascii="Arial" w:hAnsi="Arial" w:cs="Arial"/>
          <w:color w:val="2E2E2E"/>
        </w:rPr>
        <w:t xml:space="preserve">, heart failure, and stroke.” That’s according to </w:t>
      </w:r>
      <w:r w:rsidR="0051689A" w:rsidRPr="00AE2E21">
        <w:rPr>
          <w:rFonts w:ascii="Arial" w:eastAsia="Times New Roman" w:hAnsi="Arial" w:cs="Arial"/>
        </w:rPr>
        <w:t xml:space="preserve">the Journal of the American College of </w:t>
      </w:r>
      <w:r w:rsidR="0051689A" w:rsidRPr="00C467CF">
        <w:rPr>
          <w:rFonts w:ascii="Arial" w:eastAsia="Times New Roman" w:hAnsi="Arial" w:cs="Arial"/>
        </w:rPr>
        <w:t>Cardiology</w:t>
      </w:r>
      <w:r w:rsidR="0090082D">
        <w:rPr>
          <w:rFonts w:ascii="Arial" w:eastAsia="Times New Roman" w:hAnsi="Arial" w:cs="Arial"/>
        </w:rPr>
        <w:t>, 2018</w:t>
      </w:r>
      <w:r w:rsidR="007735A4">
        <w:rPr>
          <w:rFonts w:ascii="Arial" w:eastAsia="Times New Roman" w:hAnsi="Arial" w:cs="Arial"/>
        </w:rPr>
        <w:t>.</w:t>
      </w:r>
    </w:p>
    <w:p w14:paraId="4FD3EDD0" w14:textId="44FCCAB5" w:rsidR="00383C92" w:rsidRDefault="00995085" w:rsidP="00DE55B6">
      <w:pPr>
        <w:spacing w:line="276" w:lineRule="auto"/>
        <w:rPr>
          <w:rFonts w:ascii="Arial" w:hAnsi="Arial" w:cs="Arial"/>
        </w:rPr>
      </w:pPr>
      <w:r w:rsidRPr="00C467CF">
        <w:rPr>
          <w:rFonts w:ascii="Arial" w:hAnsi="Arial" w:cs="Arial"/>
          <w:b/>
          <w:bCs/>
          <w:u w:val="single"/>
        </w:rPr>
        <w:t>8</w:t>
      </w:r>
      <w:r w:rsidR="00DE55B6" w:rsidRPr="00C467CF">
        <w:rPr>
          <w:rFonts w:ascii="Arial" w:hAnsi="Arial" w:cs="Arial"/>
          <w:b/>
          <w:bCs/>
          <w:u w:val="single"/>
        </w:rPr>
        <w:t>.</w:t>
      </w:r>
      <w:r w:rsidR="0051689A" w:rsidRPr="00C467CF">
        <w:rPr>
          <w:rFonts w:ascii="Arial" w:hAnsi="Arial" w:cs="Arial"/>
          <w:b/>
          <w:bCs/>
          <w:u w:val="single"/>
        </w:rPr>
        <w:t xml:space="preserve"> Kids take it in the ear</w:t>
      </w:r>
      <w:r w:rsidR="00DE55B6" w:rsidRPr="00C467CF">
        <w:rPr>
          <w:rFonts w:ascii="Arial" w:hAnsi="Arial" w:cs="Arial"/>
          <w:b/>
          <w:bCs/>
          <w:u w:val="single"/>
        </w:rPr>
        <w:t>:</w:t>
      </w:r>
      <w:r w:rsidR="0051689A" w:rsidRPr="00C467CF">
        <w:rPr>
          <w:rFonts w:ascii="Arial" w:hAnsi="Arial" w:cs="Arial"/>
          <w:b/>
          <w:bCs/>
        </w:rPr>
        <w:t xml:space="preserve"> </w:t>
      </w:r>
      <w:r w:rsidR="0051689A" w:rsidRPr="00C467CF">
        <w:rPr>
          <w:rFonts w:ascii="Arial" w:hAnsi="Arial" w:cs="Arial"/>
        </w:rPr>
        <w:t>In a joint statement of support for a leaf blower ban, a group of New York City pediatricians noted that “the ears of infants and young children are especially vulnerable… because their auditory systems are undergoing rapid growth and development…”</w:t>
      </w:r>
    </w:p>
    <w:p w14:paraId="6BECE41E" w14:textId="77777777" w:rsidR="008E48B2" w:rsidRPr="00CA669E" w:rsidRDefault="008E48B2" w:rsidP="008E48B2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OVER </w:t>
      </w:r>
      <w:r w:rsidRPr="00CA669E">
        <w:rPr>
          <w:rFonts w:ascii="Arial" w:hAnsi="Arial" w:cs="Arial"/>
          <w:b/>
          <w:bCs/>
        </w:rPr>
        <w:sym w:font="Wingdings" w:char="F0E0"/>
      </w:r>
      <w:r>
        <w:rPr>
          <w:rFonts w:ascii="Arial" w:hAnsi="Arial" w:cs="Arial"/>
          <w:b/>
          <w:bCs/>
        </w:rPr>
        <w:t xml:space="preserve"> </w:t>
      </w:r>
    </w:p>
    <w:p w14:paraId="603B131F" w14:textId="77777777" w:rsidR="008E48B2" w:rsidRDefault="008E48B2" w:rsidP="00DE55B6">
      <w:pPr>
        <w:spacing w:line="276" w:lineRule="auto"/>
        <w:rPr>
          <w:rFonts w:ascii="Arial" w:hAnsi="Arial" w:cs="Arial"/>
        </w:rPr>
      </w:pPr>
    </w:p>
    <w:p w14:paraId="0B6EB20D" w14:textId="77777777" w:rsidR="00B35F62" w:rsidRDefault="00B35F62" w:rsidP="00DE55B6">
      <w:pPr>
        <w:spacing w:line="276" w:lineRule="auto"/>
        <w:rPr>
          <w:rFonts w:ascii="Arial" w:hAnsi="Arial" w:cs="Arial"/>
        </w:rPr>
      </w:pPr>
    </w:p>
    <w:p w14:paraId="30B14BEE" w14:textId="77777777" w:rsidR="00B35F62" w:rsidRDefault="00B35F62" w:rsidP="00DE55B6">
      <w:pPr>
        <w:spacing w:line="276" w:lineRule="auto"/>
        <w:rPr>
          <w:rFonts w:ascii="Arial" w:hAnsi="Arial" w:cs="Arial"/>
        </w:rPr>
      </w:pPr>
    </w:p>
    <w:p w14:paraId="1CBAAD93" w14:textId="77777777" w:rsidR="00B35F62" w:rsidRPr="00C467CF" w:rsidRDefault="00B35F62" w:rsidP="00DE55B6">
      <w:pPr>
        <w:spacing w:line="276" w:lineRule="auto"/>
        <w:rPr>
          <w:rFonts w:ascii="Arial" w:hAnsi="Arial" w:cs="Arial"/>
        </w:rPr>
      </w:pPr>
    </w:p>
    <w:p w14:paraId="74D11C22" w14:textId="692CF772" w:rsidR="0051689A" w:rsidRPr="00C467CF" w:rsidRDefault="00995085" w:rsidP="00A20335">
      <w:pPr>
        <w:spacing w:line="276" w:lineRule="auto"/>
        <w:ind w:right="720"/>
        <w:rPr>
          <w:rFonts w:ascii="Arial" w:eastAsia="Times New Roman" w:hAnsi="Arial" w:cs="Arial"/>
        </w:rPr>
      </w:pPr>
      <w:r w:rsidRPr="00C467CF">
        <w:rPr>
          <w:rFonts w:ascii="Arial" w:eastAsia="Times New Roman" w:hAnsi="Arial" w:cs="Arial"/>
          <w:b/>
          <w:bCs/>
          <w:u w:val="single"/>
        </w:rPr>
        <w:t>9</w:t>
      </w:r>
      <w:r w:rsidR="00DE55B6" w:rsidRPr="00C467CF">
        <w:rPr>
          <w:rFonts w:ascii="Arial" w:eastAsia="Times New Roman" w:hAnsi="Arial" w:cs="Arial"/>
          <w:b/>
          <w:bCs/>
          <w:u w:val="single"/>
        </w:rPr>
        <w:t>.</w:t>
      </w:r>
      <w:r w:rsidR="0051689A" w:rsidRPr="00C467CF">
        <w:rPr>
          <w:rFonts w:ascii="Arial" w:eastAsia="Times New Roman" w:hAnsi="Arial" w:cs="Arial"/>
          <w:b/>
          <w:bCs/>
          <w:u w:val="single"/>
        </w:rPr>
        <w:t xml:space="preserve"> </w:t>
      </w:r>
      <w:r w:rsidR="00E931B9" w:rsidRPr="00C467CF">
        <w:rPr>
          <w:rFonts w:ascii="Arial" w:eastAsia="Times New Roman" w:hAnsi="Arial" w:cs="Arial"/>
          <w:b/>
          <w:bCs/>
          <w:u w:val="single"/>
        </w:rPr>
        <w:t>Working with Minority Owner Landscapers</w:t>
      </w:r>
      <w:r w:rsidR="00DE55B6" w:rsidRPr="00C467CF">
        <w:rPr>
          <w:rFonts w:ascii="Arial" w:eastAsia="Times New Roman" w:hAnsi="Arial" w:cs="Arial"/>
          <w:b/>
          <w:bCs/>
          <w:u w:val="single"/>
        </w:rPr>
        <w:t>:</w:t>
      </w:r>
      <w:r w:rsidR="0051689A" w:rsidRPr="00C467CF">
        <w:rPr>
          <w:rFonts w:ascii="Arial" w:eastAsia="Times New Roman" w:hAnsi="Arial" w:cs="Arial"/>
          <w:b/>
          <w:bCs/>
        </w:rPr>
        <w:t xml:space="preserve"> </w:t>
      </w:r>
      <w:r w:rsidR="0079595B" w:rsidRPr="0079595B">
        <w:rPr>
          <w:rFonts w:ascii="Arial" w:eastAsia="Times New Roman" w:hAnsi="Arial" w:cs="Arial"/>
          <w:color w:val="000000"/>
        </w:rPr>
        <w:t xml:space="preserve">In recognition of the </w:t>
      </w:r>
      <w:r w:rsidR="0079595B" w:rsidRPr="00C467CF">
        <w:rPr>
          <w:rFonts w:ascii="Arial" w:eastAsia="Times New Roman" w:hAnsi="Arial" w:cs="Arial"/>
          <w:color w:val="000000"/>
        </w:rPr>
        <w:t xml:space="preserve">health and financial </w:t>
      </w:r>
      <w:r w:rsidR="0079595B" w:rsidRPr="0079595B">
        <w:rPr>
          <w:rFonts w:ascii="Arial" w:eastAsia="Times New Roman" w:hAnsi="Arial" w:cs="Arial"/>
          <w:color w:val="000000"/>
        </w:rPr>
        <w:t>impact</w:t>
      </w:r>
      <w:r w:rsidR="0079595B" w:rsidRPr="00C467CF">
        <w:rPr>
          <w:rFonts w:ascii="Arial" w:eastAsia="Times New Roman" w:hAnsi="Arial" w:cs="Arial"/>
          <w:color w:val="000000"/>
        </w:rPr>
        <w:t xml:space="preserve">s on landscapers, the Environment Committee will continue its </w:t>
      </w:r>
      <w:r w:rsidR="0079595B" w:rsidRPr="0079595B">
        <w:rPr>
          <w:rFonts w:ascii="Arial" w:eastAsia="Times New Roman" w:hAnsi="Arial" w:cs="Arial"/>
          <w:color w:val="000000"/>
        </w:rPr>
        <w:t>extensive education and outreach campaign</w:t>
      </w:r>
      <w:r w:rsidR="0079595B" w:rsidRPr="00C467CF">
        <w:rPr>
          <w:rFonts w:ascii="Arial" w:eastAsia="Times New Roman" w:hAnsi="Arial" w:cs="Arial"/>
          <w:color w:val="000000"/>
        </w:rPr>
        <w:t>, both in English and Spanish</w:t>
      </w:r>
      <w:r w:rsidR="0079595B" w:rsidRPr="0079595B">
        <w:rPr>
          <w:rFonts w:ascii="Arial" w:eastAsia="Times New Roman" w:hAnsi="Arial" w:cs="Arial"/>
          <w:color w:val="000000"/>
        </w:rPr>
        <w:t>. </w:t>
      </w:r>
      <w:r w:rsidR="00A20335">
        <w:rPr>
          <w:rFonts w:ascii="Arial" w:eastAsia="Times New Roman" w:hAnsi="Arial" w:cs="Arial"/>
          <w:color w:val="000000"/>
        </w:rPr>
        <w:t>This fall, EC members will be distributing handouts door-to-door and answering resident questions.</w:t>
      </w:r>
    </w:p>
    <w:p w14:paraId="2D240058" w14:textId="38A821B9" w:rsidR="008E48B2" w:rsidRDefault="0051689A" w:rsidP="00854C26">
      <w:pPr>
        <w:shd w:val="clear" w:color="auto" w:fill="FFFFFF"/>
        <w:spacing w:line="276" w:lineRule="auto"/>
        <w:rPr>
          <w:rFonts w:ascii="Arial" w:hAnsi="Arial" w:cs="Arial"/>
        </w:rPr>
      </w:pPr>
      <w:r w:rsidRPr="00C467CF">
        <w:rPr>
          <w:rFonts w:ascii="Arial" w:hAnsi="Arial" w:cs="Arial"/>
          <w:b/>
          <w:bCs/>
          <w:u w:val="single"/>
        </w:rPr>
        <w:t>10: Your neighbors will thank you</w:t>
      </w:r>
      <w:r w:rsidR="00BD4B62">
        <w:rPr>
          <w:rFonts w:ascii="Arial" w:hAnsi="Arial" w:cs="Arial"/>
          <w:u w:val="single"/>
        </w:rPr>
        <w:t>:</w:t>
      </w:r>
      <w:r w:rsidRPr="00C467CF">
        <w:rPr>
          <w:rFonts w:ascii="Arial" w:hAnsi="Arial" w:cs="Arial"/>
        </w:rPr>
        <w:t xml:space="preserve"> </w:t>
      </w:r>
      <w:r w:rsidR="00B47B1E" w:rsidRPr="00C467CF">
        <w:rPr>
          <w:rFonts w:ascii="Arial" w:hAnsi="Arial" w:cs="Arial"/>
        </w:rPr>
        <w:t xml:space="preserve">Over 500 of our town residents support the ban and look forward to </w:t>
      </w:r>
      <w:proofErr w:type="gramStart"/>
      <w:r w:rsidR="00B47B1E" w:rsidRPr="00C467CF">
        <w:rPr>
          <w:rFonts w:ascii="Arial" w:hAnsi="Arial" w:cs="Arial"/>
        </w:rPr>
        <w:t>more</w:t>
      </w:r>
      <w:r w:rsidR="00854C26">
        <w:rPr>
          <w:rFonts w:ascii="Arial" w:hAnsi="Arial" w:cs="Arial"/>
        </w:rPr>
        <w:t xml:space="preserve"> </w:t>
      </w:r>
      <w:r w:rsidR="00B47B1E" w:rsidRPr="00C467CF">
        <w:rPr>
          <w:rFonts w:ascii="Arial" w:hAnsi="Arial" w:cs="Arial"/>
        </w:rPr>
        <w:t>quiet</w:t>
      </w:r>
      <w:proofErr w:type="gramEnd"/>
      <w:r w:rsidR="00B47B1E" w:rsidRPr="00C467CF">
        <w:rPr>
          <w:rFonts w:ascii="Arial" w:hAnsi="Arial" w:cs="Arial"/>
        </w:rPr>
        <w:t xml:space="preserve"> around the neighborhood</w:t>
      </w:r>
      <w:r w:rsidRPr="00C467CF">
        <w:rPr>
          <w:rFonts w:ascii="Arial" w:hAnsi="Arial" w:cs="Arial"/>
        </w:rPr>
        <w:t>.</w:t>
      </w:r>
      <w:r w:rsidR="00B74069" w:rsidRPr="00C467CF">
        <w:rPr>
          <w:rFonts w:ascii="Arial" w:hAnsi="Arial" w:cs="Arial"/>
        </w:rPr>
        <w:tab/>
      </w:r>
      <w:r w:rsidR="00B74069" w:rsidRPr="00AE2E21">
        <w:rPr>
          <w:rFonts w:ascii="Arial" w:hAnsi="Arial" w:cs="Arial"/>
        </w:rPr>
        <w:t xml:space="preserve">    </w:t>
      </w:r>
      <w:r w:rsidR="00487E0C">
        <w:rPr>
          <w:rFonts w:ascii="Arial" w:hAnsi="Arial" w:cs="Arial"/>
        </w:rPr>
        <w:tab/>
      </w:r>
      <w:r w:rsidR="00487E0C">
        <w:rPr>
          <w:rFonts w:ascii="Arial" w:hAnsi="Arial" w:cs="Arial"/>
        </w:rPr>
        <w:tab/>
      </w:r>
      <w:r w:rsidR="00487E0C">
        <w:rPr>
          <w:rFonts w:ascii="Arial" w:hAnsi="Arial" w:cs="Arial"/>
        </w:rPr>
        <w:tab/>
      </w:r>
    </w:p>
    <w:p w14:paraId="77CA7751" w14:textId="592DF8DF" w:rsidR="00CA669E" w:rsidRDefault="002060F1" w:rsidP="00CA669E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</w:p>
    <w:p w14:paraId="649B193C" w14:textId="77777777" w:rsidR="008E48B2" w:rsidRPr="00AE2E21" w:rsidRDefault="008E48B2" w:rsidP="008E48B2">
      <w:pPr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AE2E21">
        <w:rPr>
          <w:rFonts w:ascii="Arial" w:eastAsia="Times New Roman" w:hAnsi="Arial" w:cs="Arial"/>
          <w:b/>
          <w:bCs/>
          <w:color w:val="000000"/>
          <w:sz w:val="48"/>
          <w:szCs w:val="48"/>
        </w:rPr>
        <w:t>• • •</w:t>
      </w:r>
    </w:p>
    <w:p w14:paraId="0E5386AD" w14:textId="4022931D" w:rsidR="00573BBC" w:rsidRPr="00BA13E7" w:rsidRDefault="00C843C8" w:rsidP="00573BBC">
      <w:pPr>
        <w:jc w:val="center"/>
        <w:rPr>
          <w:rFonts w:ascii="Arial Narrow" w:eastAsia="Times New Roman" w:hAnsi="Arial Narrow" w:cs="Arial"/>
          <w:b/>
          <w:bCs/>
          <w:color w:val="000000"/>
          <w:sz w:val="36"/>
          <w:szCs w:val="36"/>
        </w:rPr>
      </w:pPr>
      <w:r w:rsidRPr="00BA13E7">
        <w:rPr>
          <w:rFonts w:ascii="Arial" w:hAnsi="Arial" w:cs="Arial"/>
          <w:b/>
          <w:sz w:val="36"/>
          <w:szCs w:val="36"/>
        </w:rPr>
        <w:t>Let’s Begin the Transition:</w:t>
      </w:r>
      <w:r w:rsidRPr="00BA13E7">
        <w:rPr>
          <w:rFonts w:ascii="Arial" w:hAnsi="Arial" w:cs="Arial"/>
          <w:sz w:val="36"/>
          <w:szCs w:val="36"/>
        </w:rPr>
        <w:t xml:space="preserve"> </w:t>
      </w:r>
      <w:r w:rsidR="008027B6" w:rsidRPr="00BA13E7">
        <w:rPr>
          <w:rFonts w:ascii="Arial Narrow" w:eastAsia="Times New Roman" w:hAnsi="Arial Narrow" w:cs="Arial"/>
          <w:b/>
          <w:bCs/>
          <w:color w:val="000000"/>
          <w:sz w:val="36"/>
          <w:szCs w:val="36"/>
        </w:rPr>
        <w:t>Helpful Hints</w:t>
      </w:r>
      <w:r w:rsidR="00573BBC" w:rsidRPr="00BA13E7">
        <w:rPr>
          <w:rFonts w:ascii="Arial Narrow" w:eastAsia="Times New Roman" w:hAnsi="Arial Narrow" w:cs="Arial"/>
          <w:b/>
          <w:bCs/>
          <w:color w:val="000000"/>
          <w:sz w:val="36"/>
          <w:szCs w:val="36"/>
        </w:rPr>
        <w:t xml:space="preserve"> for Residents and Landscapers</w:t>
      </w:r>
    </w:p>
    <w:p w14:paraId="48012A77" w14:textId="149C17E2" w:rsidR="0041723B" w:rsidRPr="00E92500" w:rsidRDefault="00573BBC" w:rsidP="00BA13E7">
      <w:pPr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E92500">
        <w:rPr>
          <w:rFonts w:ascii="Arial" w:eastAsia="Times New Roman" w:hAnsi="Arial" w:cs="Arial"/>
          <w:bCs/>
          <w:color w:val="000000"/>
          <w:sz w:val="32"/>
          <w:szCs w:val="32"/>
        </w:rPr>
        <w:t>We need to rethi</w:t>
      </w:r>
      <w:r w:rsidR="0041723B" w:rsidRPr="00E92500">
        <w:rPr>
          <w:rFonts w:ascii="Arial" w:eastAsia="Times New Roman" w:hAnsi="Arial" w:cs="Arial"/>
          <w:bCs/>
          <w:color w:val="000000"/>
          <w:sz w:val="32"/>
          <w:szCs w:val="32"/>
        </w:rPr>
        <w:t>nk how we landscape our gardens</w:t>
      </w:r>
      <w:r w:rsidR="00BA13E7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. Please have a </w:t>
      </w:r>
      <w:r w:rsidR="00C843C8" w:rsidRPr="00E92500">
        <w:rPr>
          <w:rFonts w:ascii="Arial" w:eastAsia="Times New Roman" w:hAnsi="Arial" w:cs="Arial"/>
          <w:bCs/>
          <w:color w:val="000000"/>
          <w:sz w:val="32"/>
          <w:szCs w:val="32"/>
        </w:rPr>
        <w:t>conversation about these suggestions with your gardener</w:t>
      </w:r>
      <w:r w:rsidR="00BA13E7">
        <w:rPr>
          <w:rFonts w:ascii="Arial" w:eastAsia="Times New Roman" w:hAnsi="Arial" w:cs="Arial"/>
          <w:bCs/>
          <w:color w:val="000000"/>
          <w:sz w:val="32"/>
          <w:szCs w:val="32"/>
        </w:rPr>
        <w:t>.</w:t>
      </w:r>
    </w:p>
    <w:p w14:paraId="47475EDD" w14:textId="77777777" w:rsidR="0041723B" w:rsidRPr="005F05D7" w:rsidRDefault="0041723B" w:rsidP="0041723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F05D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• </w:t>
      </w:r>
      <w:r w:rsidR="00573BBC" w:rsidRPr="005F05D7">
        <w:rPr>
          <w:rFonts w:ascii="Arial" w:eastAsia="Times New Roman" w:hAnsi="Arial" w:cs="Arial"/>
          <w:b/>
          <w:bCs/>
          <w:color w:val="000000"/>
          <w:sz w:val="24"/>
          <w:szCs w:val="24"/>
        </w:rPr>
        <w:t>Less Blowing</w:t>
      </w:r>
      <w:r w:rsidR="00573BBC" w:rsidRPr="005F05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F85D060" w14:textId="51920B26" w:rsidR="00573BBC" w:rsidRPr="005F05D7" w:rsidRDefault="0041723B" w:rsidP="008E1DD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F05D7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573BBC" w:rsidRPr="005F05D7">
        <w:rPr>
          <w:rFonts w:ascii="Arial" w:eastAsia="Times New Roman" w:hAnsi="Arial" w:cs="Arial"/>
          <w:color w:val="000000"/>
          <w:sz w:val="24"/>
          <w:szCs w:val="24"/>
        </w:rPr>
        <w:t>aybe once every two weeks and only where there a</w:t>
      </w:r>
      <w:r w:rsidRPr="005F05D7">
        <w:rPr>
          <w:rFonts w:ascii="Arial" w:eastAsia="Times New Roman" w:hAnsi="Arial" w:cs="Arial"/>
          <w:color w:val="000000"/>
          <w:sz w:val="24"/>
          <w:szCs w:val="24"/>
        </w:rPr>
        <w:t xml:space="preserve">re drains, otherwise </w:t>
      </w:r>
      <w:r w:rsidR="008E1DD3" w:rsidRPr="005F05D7">
        <w:rPr>
          <w:rFonts w:ascii="Arial" w:eastAsia="Times New Roman" w:hAnsi="Arial" w:cs="Arial"/>
          <w:color w:val="000000"/>
          <w:sz w:val="24"/>
          <w:szCs w:val="24"/>
        </w:rPr>
        <w:t>please consider using</w:t>
      </w:r>
      <w:r w:rsidRPr="005F05D7">
        <w:rPr>
          <w:rFonts w:ascii="Arial" w:eastAsia="Times New Roman" w:hAnsi="Arial" w:cs="Arial"/>
          <w:color w:val="000000"/>
          <w:sz w:val="24"/>
          <w:szCs w:val="24"/>
        </w:rPr>
        <w:t xml:space="preserve"> a rake</w:t>
      </w:r>
      <w:r w:rsidR="002D22F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29183AF" w14:textId="6AC2871F" w:rsidR="0041723B" w:rsidRPr="005F05D7" w:rsidRDefault="0041723B" w:rsidP="0041723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F05D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• </w:t>
      </w:r>
      <w:r w:rsidR="00573BBC" w:rsidRPr="005F05D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Use </w:t>
      </w:r>
      <w:r w:rsidR="002D22F3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="00573BBC" w:rsidRPr="005F05D7">
        <w:rPr>
          <w:rFonts w:ascii="Arial" w:eastAsia="Times New Roman" w:hAnsi="Arial" w:cs="Arial"/>
          <w:b/>
          <w:bCs/>
          <w:color w:val="000000"/>
          <w:sz w:val="24"/>
          <w:szCs w:val="24"/>
        </w:rPr>
        <w:t>nly an Electric or Battery-Powered Leaf Blower</w:t>
      </w:r>
      <w:r w:rsidRPr="005F05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F932AAB" w14:textId="4F471F4B" w:rsidR="00573BBC" w:rsidRPr="005F05D7" w:rsidRDefault="00CB00A8" w:rsidP="00CB00A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All </w:t>
      </w:r>
      <w:r w:rsidR="002D22F3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="00E3598B">
        <w:rPr>
          <w:rFonts w:ascii="Arial" w:eastAsia="Times New Roman" w:hAnsi="Arial" w:cs="Arial"/>
          <w:color w:val="000000"/>
          <w:sz w:val="24"/>
          <w:szCs w:val="24"/>
        </w:rPr>
        <w:t>as-</w:t>
      </w:r>
      <w:r w:rsidR="002D22F3">
        <w:rPr>
          <w:rFonts w:ascii="Arial" w:eastAsia="Times New Roman" w:hAnsi="Arial" w:cs="Arial"/>
          <w:color w:val="000000"/>
          <w:sz w:val="24"/>
          <w:szCs w:val="24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</w:rPr>
        <w:t>owered</w:t>
      </w:r>
      <w:r w:rsidR="005A1D33" w:rsidRPr="005F05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22F3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5A1D33" w:rsidRPr="005F05D7">
        <w:rPr>
          <w:rFonts w:ascii="Arial" w:eastAsia="Times New Roman" w:hAnsi="Arial" w:cs="Arial"/>
          <w:color w:val="000000"/>
          <w:sz w:val="24"/>
          <w:szCs w:val="24"/>
        </w:rPr>
        <w:t>lowers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(including leaf, gutter, and mosquito)</w:t>
      </w:r>
      <w:r w:rsidR="005A1D33" w:rsidRPr="005F05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3BBC" w:rsidRPr="005F05D7">
        <w:rPr>
          <w:rFonts w:ascii="Arial" w:eastAsia="Times New Roman" w:hAnsi="Arial" w:cs="Arial"/>
          <w:color w:val="000000"/>
          <w:sz w:val="24"/>
          <w:szCs w:val="24"/>
        </w:rPr>
        <w:t>will be banned shortly, so you mig</w:t>
      </w:r>
      <w:r w:rsidR="0041723B" w:rsidRPr="005F05D7">
        <w:rPr>
          <w:rFonts w:ascii="Arial" w:eastAsia="Times New Roman" w:hAnsi="Arial" w:cs="Arial"/>
          <w:color w:val="000000"/>
          <w:sz w:val="24"/>
          <w:szCs w:val="24"/>
        </w:rPr>
        <w:t xml:space="preserve">ht as well begin </w:t>
      </w:r>
      <w:r w:rsidR="005A1D33" w:rsidRPr="005F05D7">
        <w:rPr>
          <w:rFonts w:ascii="Arial" w:eastAsia="Times New Roman" w:hAnsi="Arial" w:cs="Arial"/>
          <w:color w:val="000000"/>
          <w:sz w:val="24"/>
          <w:szCs w:val="24"/>
        </w:rPr>
        <w:t>to explore alternative machines and different ways to garden</w:t>
      </w:r>
      <w:r w:rsidR="00B2313F" w:rsidRPr="005F05D7">
        <w:rPr>
          <w:rFonts w:ascii="Arial" w:eastAsia="Times New Roman" w:hAnsi="Arial" w:cs="Arial"/>
          <w:color w:val="000000"/>
          <w:sz w:val="24"/>
          <w:szCs w:val="24"/>
        </w:rPr>
        <w:t xml:space="preserve"> now</w:t>
      </w:r>
      <w:r w:rsidR="003277D4">
        <w:rPr>
          <w:rFonts w:ascii="Arial" w:eastAsia="Times New Roman" w:hAnsi="Arial" w:cs="Arial"/>
          <w:color w:val="000000"/>
          <w:sz w:val="24"/>
          <w:szCs w:val="24"/>
        </w:rPr>
        <w:t>. We also encourage you to consider financially assisting your landscaper with this transition.</w:t>
      </w:r>
    </w:p>
    <w:p w14:paraId="57A87AF1" w14:textId="77777777" w:rsidR="00E50272" w:rsidRPr="005F05D7" w:rsidRDefault="0041723B" w:rsidP="008421D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F05D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• </w:t>
      </w:r>
      <w:r w:rsidR="00730446" w:rsidRPr="005F05D7">
        <w:rPr>
          <w:rFonts w:ascii="Arial" w:eastAsia="Times New Roman" w:hAnsi="Arial" w:cs="Arial"/>
          <w:b/>
          <w:bCs/>
          <w:color w:val="000000"/>
          <w:sz w:val="24"/>
          <w:szCs w:val="24"/>
        </w:rPr>
        <w:t>Mow</w:t>
      </w:r>
      <w:r w:rsidRPr="005F05D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Your L</w:t>
      </w:r>
      <w:r w:rsidR="00730446" w:rsidRPr="005F05D7">
        <w:rPr>
          <w:rFonts w:ascii="Arial" w:eastAsia="Times New Roman" w:hAnsi="Arial" w:cs="Arial"/>
          <w:b/>
          <w:bCs/>
          <w:color w:val="000000"/>
          <w:sz w:val="24"/>
          <w:szCs w:val="24"/>
        </w:rPr>
        <w:t>eaves</w:t>
      </w:r>
      <w:r w:rsidR="00730446" w:rsidRPr="005F05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50272" w:rsidRPr="005F05D7">
        <w:rPr>
          <w:rFonts w:ascii="Arial" w:eastAsia="Times New Roman" w:hAnsi="Arial" w:cs="Arial"/>
          <w:color w:val="000000"/>
          <w:sz w:val="24"/>
          <w:szCs w:val="24"/>
        </w:rPr>
        <w:t>(unless they are diseased)</w:t>
      </w:r>
    </w:p>
    <w:p w14:paraId="5F004508" w14:textId="62642761" w:rsidR="00730446" w:rsidRDefault="0041723B" w:rsidP="008421D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F05D7">
        <w:rPr>
          <w:rFonts w:ascii="Arial" w:eastAsia="Times New Roman" w:hAnsi="Arial" w:cs="Arial"/>
          <w:color w:val="000000"/>
          <w:sz w:val="24"/>
          <w:szCs w:val="24"/>
        </w:rPr>
        <w:t xml:space="preserve">Move leaves to your grassy areas and </w:t>
      </w:r>
      <w:r w:rsidR="008E1DD3" w:rsidRPr="005F05D7">
        <w:rPr>
          <w:rFonts w:ascii="Arial" w:eastAsia="Times New Roman" w:hAnsi="Arial" w:cs="Arial"/>
          <w:color w:val="000000"/>
          <w:sz w:val="24"/>
          <w:szCs w:val="24"/>
        </w:rPr>
        <w:t>mow (2-3 times</w:t>
      </w:r>
      <w:r w:rsidRPr="005F05D7">
        <w:rPr>
          <w:rFonts w:ascii="Arial" w:eastAsia="Times New Roman" w:hAnsi="Arial" w:cs="Arial"/>
          <w:color w:val="000000"/>
          <w:sz w:val="24"/>
          <w:szCs w:val="24"/>
        </w:rPr>
        <w:t xml:space="preserve"> during the autumn</w:t>
      </w:r>
      <w:r w:rsidR="008E1DD3" w:rsidRPr="005F05D7">
        <w:rPr>
          <w:rFonts w:ascii="Arial" w:eastAsia="Times New Roman" w:hAnsi="Arial" w:cs="Arial"/>
          <w:color w:val="000000"/>
          <w:sz w:val="24"/>
          <w:szCs w:val="24"/>
        </w:rPr>
        <w:t xml:space="preserve"> season</w:t>
      </w:r>
      <w:r w:rsidRPr="005F05D7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8629DE">
        <w:rPr>
          <w:rFonts w:ascii="Arial" w:eastAsia="Times New Roman" w:hAnsi="Arial" w:cs="Arial"/>
          <w:color w:val="000000"/>
          <w:sz w:val="24"/>
          <w:szCs w:val="24"/>
        </w:rPr>
        <w:t xml:space="preserve"> so that the leaves are the size of a quarter</w:t>
      </w:r>
      <w:r w:rsidRPr="005F05D7">
        <w:rPr>
          <w:rFonts w:ascii="Arial" w:eastAsia="Times New Roman" w:hAnsi="Arial" w:cs="Arial"/>
          <w:color w:val="000000"/>
          <w:sz w:val="24"/>
          <w:szCs w:val="24"/>
        </w:rPr>
        <w:t>. They make excellent mulch.</w:t>
      </w:r>
      <w:r w:rsidR="008421DB" w:rsidRPr="005F05D7">
        <w:rPr>
          <w:rFonts w:ascii="Arial" w:eastAsia="Times New Roman" w:hAnsi="Arial" w:cs="Arial"/>
          <w:color w:val="000000"/>
          <w:sz w:val="24"/>
          <w:szCs w:val="24"/>
        </w:rPr>
        <w:t xml:space="preserve"> FYI, mowers are four-stroke engines and although gas powered, emit much less dangerous fumes than GPLB</w:t>
      </w:r>
      <w:r w:rsidR="007532CF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1DB" w:rsidRPr="005F05D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D76136E" w14:textId="45D44438" w:rsidR="00F30F73" w:rsidRPr="00F30F73" w:rsidRDefault="00F30F73" w:rsidP="00F30F7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0F7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• </w:t>
      </w:r>
      <w:r w:rsidRPr="00F30F7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Cut Your Grass Every Two Weeks</w:t>
      </w:r>
      <w:r w:rsidRPr="00F30F73">
        <w:rPr>
          <w:rFonts w:ascii="Arial" w:eastAsia="Times New Roman" w:hAnsi="Arial" w:cs="Arial"/>
          <w:color w:val="000000" w:themeColor="text1"/>
          <w:sz w:val="24"/>
          <w:szCs w:val="24"/>
        </w:rPr>
        <w:t>: Longer grass is healthier and will dominate weeds more easily.</w:t>
      </w:r>
    </w:p>
    <w:p w14:paraId="5F4B54F4" w14:textId="77777777" w:rsidR="00F30F73" w:rsidRPr="00F30F73" w:rsidRDefault="00F30F73" w:rsidP="008421DB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DB25E6F" w14:textId="097B8279" w:rsidR="00E50272" w:rsidRPr="005F05D7" w:rsidRDefault="008426A0" w:rsidP="00ED778A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F05D7">
        <w:rPr>
          <w:rFonts w:ascii="Arial" w:eastAsia="Times New Roman" w:hAnsi="Arial" w:cs="Arial"/>
          <w:color w:val="000000"/>
          <w:sz w:val="24"/>
          <w:szCs w:val="24"/>
        </w:rPr>
        <w:t xml:space="preserve">• </w:t>
      </w:r>
      <w:r w:rsidRPr="005F05D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Warnings </w:t>
      </w:r>
      <w:r w:rsidR="009812E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and </w:t>
      </w:r>
      <w:r w:rsidRPr="005F05D7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Citations</w:t>
      </w:r>
      <w:r w:rsidR="005D00B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Education</w:t>
      </w:r>
    </w:p>
    <w:p w14:paraId="5EEFC984" w14:textId="2BE6FB8B" w:rsidR="00BD06A6" w:rsidRPr="005F05D7" w:rsidRDefault="005D00B3" w:rsidP="005D00B3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After over a year of education and town forums, it is our hope that residents and their landscapers will make a smooth transition to electric and battery powered blowers without having the town having to issue warnings and citations. </w:t>
      </w:r>
    </w:p>
    <w:p w14:paraId="5043E52E" w14:textId="4C1290FB" w:rsidR="005F05D7" w:rsidRPr="00F36D35" w:rsidRDefault="0041723B" w:rsidP="005F05D7">
      <w:pPr>
        <w:rPr>
          <w:rFonts w:ascii="Arial" w:eastAsia="Times New Roman" w:hAnsi="Arial" w:cs="Arial"/>
          <w:iCs/>
          <w:color w:val="000000"/>
        </w:rPr>
      </w:pPr>
      <w:r w:rsidRPr="00DB52A8">
        <w:rPr>
          <w:rFonts w:ascii="Arial" w:eastAsia="Times New Roman" w:hAnsi="Arial" w:cs="Arial"/>
          <w:iCs/>
          <w:color w:val="000000"/>
        </w:rPr>
        <w:t>Questions: Please contact the Environment Committee at:</w:t>
      </w:r>
      <w:r w:rsidR="00540616" w:rsidRPr="00DB52A8">
        <w:rPr>
          <w:rFonts w:ascii="Arial" w:eastAsia="Times New Roman" w:hAnsi="Arial" w:cs="Arial"/>
          <w:iCs/>
          <w:color w:val="000000"/>
        </w:rPr>
        <w:t xml:space="preserve"> </w:t>
      </w:r>
      <w:r w:rsidRPr="00DB52A8">
        <w:rPr>
          <w:rFonts w:ascii="Arial" w:eastAsia="Times New Roman" w:hAnsi="Arial" w:cs="Arial"/>
          <w:iCs/>
          <w:color w:val="000000"/>
        </w:rPr>
        <w:t xml:space="preserve"> </w:t>
      </w:r>
      <w:hyperlink r:id="rId7" w:history="1">
        <w:r w:rsidR="00F774A2" w:rsidRPr="00E92500">
          <w:rPr>
            <w:rStyle w:val="Hyperlink"/>
            <w:rFonts w:ascii="Arial" w:eastAsia="Times New Roman" w:hAnsi="Arial" w:cs="Arial"/>
            <w:b/>
            <w:i/>
            <w:iCs/>
            <w:u w:val="none"/>
          </w:rPr>
          <w:t>tos.environmentcommittee@gmail.com</w:t>
        </w:r>
      </w:hyperlink>
    </w:p>
    <w:p w14:paraId="4072A614" w14:textId="77777777" w:rsidR="00CA669E" w:rsidRDefault="00CA669E" w:rsidP="005F0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5040"/>
        <w:rPr>
          <w:rFonts w:ascii="Arial" w:eastAsia="Times New Roman" w:hAnsi="Arial" w:cs="Arial"/>
          <w:i/>
          <w:iCs/>
          <w:color w:val="000000"/>
        </w:rPr>
      </w:pPr>
    </w:p>
    <w:p w14:paraId="095A1D71" w14:textId="77777777" w:rsidR="00CA669E" w:rsidRDefault="00CA669E" w:rsidP="005F0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5040"/>
        <w:rPr>
          <w:rFonts w:ascii="Arial" w:eastAsia="Times New Roman" w:hAnsi="Arial" w:cs="Arial"/>
          <w:i/>
          <w:iCs/>
          <w:color w:val="000000"/>
        </w:rPr>
      </w:pPr>
    </w:p>
    <w:p w14:paraId="61283929" w14:textId="2A7D9224" w:rsidR="00CA669E" w:rsidRPr="00CA669E" w:rsidRDefault="00CA669E" w:rsidP="00CA669E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OVER </w:t>
      </w:r>
      <w:r w:rsidRPr="00CA669E">
        <w:rPr>
          <w:rFonts w:ascii="Arial" w:hAnsi="Arial" w:cs="Arial"/>
          <w:b/>
          <w:bCs/>
        </w:rPr>
        <w:sym w:font="Wingdings" w:char="F0E0"/>
      </w:r>
      <w:r>
        <w:rPr>
          <w:rFonts w:ascii="Arial" w:hAnsi="Arial" w:cs="Arial"/>
          <w:b/>
          <w:bCs/>
        </w:rPr>
        <w:t xml:space="preserve"> </w:t>
      </w:r>
    </w:p>
    <w:sectPr w:rsidR="00CA669E" w:rsidRPr="00CA669E" w:rsidSect="00D13AE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678F"/>
    <w:multiLevelType w:val="hybridMultilevel"/>
    <w:tmpl w:val="D1D097D8"/>
    <w:lvl w:ilvl="0" w:tplc="CC52E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4DA2"/>
    <w:multiLevelType w:val="multilevel"/>
    <w:tmpl w:val="EB76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87510"/>
    <w:multiLevelType w:val="hybridMultilevel"/>
    <w:tmpl w:val="FB047CF2"/>
    <w:lvl w:ilvl="0" w:tplc="42202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A"/>
    <w:rsid w:val="00001F25"/>
    <w:rsid w:val="00023DA5"/>
    <w:rsid w:val="00047D3E"/>
    <w:rsid w:val="0006758B"/>
    <w:rsid w:val="000748DA"/>
    <w:rsid w:val="00097B46"/>
    <w:rsid w:val="000B4586"/>
    <w:rsid w:val="0011447F"/>
    <w:rsid w:val="00116C26"/>
    <w:rsid w:val="001731E9"/>
    <w:rsid w:val="00196A4D"/>
    <w:rsid w:val="001A727D"/>
    <w:rsid w:val="002060F1"/>
    <w:rsid w:val="00266669"/>
    <w:rsid w:val="00273B4C"/>
    <w:rsid w:val="002A46CF"/>
    <w:rsid w:val="002B2EBF"/>
    <w:rsid w:val="002D22F3"/>
    <w:rsid w:val="002D609C"/>
    <w:rsid w:val="003139DF"/>
    <w:rsid w:val="0032617F"/>
    <w:rsid w:val="003277D4"/>
    <w:rsid w:val="00341167"/>
    <w:rsid w:val="00351D7D"/>
    <w:rsid w:val="003772EF"/>
    <w:rsid w:val="00383C92"/>
    <w:rsid w:val="003B05E7"/>
    <w:rsid w:val="004109C5"/>
    <w:rsid w:val="0041723B"/>
    <w:rsid w:val="00474586"/>
    <w:rsid w:val="00487E0C"/>
    <w:rsid w:val="004A3BC7"/>
    <w:rsid w:val="005038ED"/>
    <w:rsid w:val="0051689A"/>
    <w:rsid w:val="005268F2"/>
    <w:rsid w:val="00540616"/>
    <w:rsid w:val="005666C6"/>
    <w:rsid w:val="00573BBC"/>
    <w:rsid w:val="005A1D33"/>
    <w:rsid w:val="005D00B3"/>
    <w:rsid w:val="005F05D7"/>
    <w:rsid w:val="005F6272"/>
    <w:rsid w:val="0062531C"/>
    <w:rsid w:val="00636AA4"/>
    <w:rsid w:val="00666B07"/>
    <w:rsid w:val="006C5FAD"/>
    <w:rsid w:val="006C6D40"/>
    <w:rsid w:val="006D3AC4"/>
    <w:rsid w:val="006E5E8C"/>
    <w:rsid w:val="007232DB"/>
    <w:rsid w:val="00730446"/>
    <w:rsid w:val="007532CF"/>
    <w:rsid w:val="007735A4"/>
    <w:rsid w:val="0079595B"/>
    <w:rsid w:val="007A3DCB"/>
    <w:rsid w:val="007E3086"/>
    <w:rsid w:val="007F5F76"/>
    <w:rsid w:val="008027B6"/>
    <w:rsid w:val="008421DB"/>
    <w:rsid w:val="008426A0"/>
    <w:rsid w:val="00854C26"/>
    <w:rsid w:val="008629DE"/>
    <w:rsid w:val="0088031B"/>
    <w:rsid w:val="008E1DD3"/>
    <w:rsid w:val="008E3A46"/>
    <w:rsid w:val="008E48B2"/>
    <w:rsid w:val="0090082D"/>
    <w:rsid w:val="0091299F"/>
    <w:rsid w:val="00956125"/>
    <w:rsid w:val="009812E7"/>
    <w:rsid w:val="00982A0C"/>
    <w:rsid w:val="00995085"/>
    <w:rsid w:val="009C1393"/>
    <w:rsid w:val="009C29C9"/>
    <w:rsid w:val="009D273C"/>
    <w:rsid w:val="009E3C3E"/>
    <w:rsid w:val="009F6113"/>
    <w:rsid w:val="00A20335"/>
    <w:rsid w:val="00AA66EE"/>
    <w:rsid w:val="00AC3399"/>
    <w:rsid w:val="00AE2E21"/>
    <w:rsid w:val="00B05B5C"/>
    <w:rsid w:val="00B13627"/>
    <w:rsid w:val="00B2313F"/>
    <w:rsid w:val="00B35F62"/>
    <w:rsid w:val="00B47B1E"/>
    <w:rsid w:val="00B74069"/>
    <w:rsid w:val="00B86EDF"/>
    <w:rsid w:val="00BA13E7"/>
    <w:rsid w:val="00BB164B"/>
    <w:rsid w:val="00BD06A6"/>
    <w:rsid w:val="00BD4B62"/>
    <w:rsid w:val="00C467CF"/>
    <w:rsid w:val="00C5131A"/>
    <w:rsid w:val="00C54728"/>
    <w:rsid w:val="00C62120"/>
    <w:rsid w:val="00C843C8"/>
    <w:rsid w:val="00C87A6D"/>
    <w:rsid w:val="00CA669E"/>
    <w:rsid w:val="00CB00A8"/>
    <w:rsid w:val="00CB7449"/>
    <w:rsid w:val="00CC52DF"/>
    <w:rsid w:val="00D00386"/>
    <w:rsid w:val="00D13AE9"/>
    <w:rsid w:val="00D65A02"/>
    <w:rsid w:val="00D82686"/>
    <w:rsid w:val="00DB2530"/>
    <w:rsid w:val="00DB52A8"/>
    <w:rsid w:val="00DE2003"/>
    <w:rsid w:val="00DE55B6"/>
    <w:rsid w:val="00DF71D7"/>
    <w:rsid w:val="00E21DFF"/>
    <w:rsid w:val="00E3598B"/>
    <w:rsid w:val="00E40217"/>
    <w:rsid w:val="00E50272"/>
    <w:rsid w:val="00E50C8F"/>
    <w:rsid w:val="00E72664"/>
    <w:rsid w:val="00E76909"/>
    <w:rsid w:val="00E92500"/>
    <w:rsid w:val="00E931B9"/>
    <w:rsid w:val="00ED778A"/>
    <w:rsid w:val="00EE59D5"/>
    <w:rsid w:val="00EF2498"/>
    <w:rsid w:val="00EF3418"/>
    <w:rsid w:val="00F30F73"/>
    <w:rsid w:val="00F36D35"/>
    <w:rsid w:val="00F654A3"/>
    <w:rsid w:val="00F670CF"/>
    <w:rsid w:val="00F774A2"/>
    <w:rsid w:val="00F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A5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689A"/>
  </w:style>
  <w:style w:type="paragraph" w:styleId="Heading1">
    <w:name w:val="heading 1"/>
    <w:basedOn w:val="Normal"/>
    <w:link w:val="Heading1Char"/>
    <w:uiPriority w:val="9"/>
    <w:qFormat/>
    <w:rsid w:val="00516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51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4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hyperlink" Target="mailto:tos.environmentcommitte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715</Words>
  <Characters>4081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1. It is already a law in surrounding areas:  In December 2018, the D.C. City Co</vt:lpstr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Lardner</dc:creator>
  <cp:lastModifiedBy>Barton Rubenstein</cp:lastModifiedBy>
  <cp:revision>23</cp:revision>
  <cp:lastPrinted>2021-08-23T17:36:00Z</cp:lastPrinted>
  <dcterms:created xsi:type="dcterms:W3CDTF">2021-08-17T15:12:00Z</dcterms:created>
  <dcterms:modified xsi:type="dcterms:W3CDTF">2021-12-15T16:46:00Z</dcterms:modified>
</cp:coreProperties>
</file>